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36F78" w:rsidRDefault="00E36F78">
      <w:r>
        <w:t xml:space="preserve">Syllabus for Entrance Exam of </w:t>
      </w:r>
      <w:proofErr w:type="spellStart"/>
      <w:r>
        <w:t>Phd</w:t>
      </w:r>
      <w:proofErr w:type="spellEnd"/>
    </w:p>
    <w:p w:rsidR="001E69BC" w:rsidRDefault="00E36F78">
      <w:r>
        <w:t>Programming Fundamentals, Data Structures, Discrete Structures, Algorithms, Operating Systems, Computer Networks, Computer System Architecture. Refer to the syllabus of MCA at the department website for the details.</w:t>
      </w:r>
    </w:p>
    <w:sectPr w:rsidR="001E69BC" w:rsidSect="00846183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36F78"/>
    <w:rsid w:val="00E36F7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9B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Word 12.0.0</Application>
  <DocSecurity>0</DocSecurity>
  <Lines>1</Lines>
  <Paragraphs>1</Paragraphs>
  <ScaleCrop>false</ScaleCrop>
  <Company>Esteem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</dc:creator>
  <cp:keywords/>
  <cp:lastModifiedBy>Sanjeev</cp:lastModifiedBy>
  <cp:revision>2</cp:revision>
  <dcterms:created xsi:type="dcterms:W3CDTF">2011-06-14T10:07:00Z</dcterms:created>
  <dcterms:modified xsi:type="dcterms:W3CDTF">2011-06-14T10:07:00Z</dcterms:modified>
</cp:coreProperties>
</file>